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AA" w:rsidRDefault="00C35FF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C35FF6" w:rsidRPr="00C35FF6" w:rsidTr="00D218B2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2C0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 w:rsidR="001E338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６</w:t>
            </w:r>
            <w:r w:rsidR="000C69A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</w:t>
            </w:r>
          </w:p>
          <w:p w:rsidR="00C35FF6" w:rsidRPr="00E81846" w:rsidRDefault="00E81846" w:rsidP="00E818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の規定による認定申請書</w:t>
            </w:r>
          </w:p>
          <w:p w:rsidR="00C35FF6" w:rsidRPr="00C35FF6" w:rsidRDefault="00E81846" w:rsidP="00E818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700" w:firstLine="5670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C35FF6" w:rsidRPr="00E8184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E81846" w:rsidP="00E818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10" w:firstLine="231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河津町長　　岸　　重　宏</w:t>
            </w:r>
            <w:r w:rsidR="00C35FF6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殿</w:t>
            </w:r>
          </w:p>
          <w:p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35FF6" w:rsidRPr="00C35FF6" w:rsidRDefault="00C35FF6" w:rsidP="00E863A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98" w:firstLine="3776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氏　名　</w:t>
            </w:r>
            <w:r w:rsidR="00E8184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印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="00C326D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新型コロナウイルス感染症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現在、金融取引の正常化のために資金調達が必要となっており、かつ、</w:t>
            </w:r>
            <w:r w:rsid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下記のとおり売上高等</w:t>
            </w:r>
            <w:r w:rsidR="00CA6DB7" w:rsidRPr="00CA6DB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も減少しております。こうした事態の発生により、経営の安定に支障が生じておりますことから、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 w:rsidR="00DD79C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第６項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の規定に基づき認定されるようお願いします。</w:t>
            </w:r>
          </w:p>
          <w:p w:rsidR="00E81846" w:rsidRPr="00C35FF6" w:rsidRDefault="00E8184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E81846" w:rsidRDefault="00C35FF6" w:rsidP="00E81846">
            <w:pPr>
              <w:pStyle w:val="af8"/>
            </w:pPr>
            <w:r w:rsidRPr="00C35FF6">
              <w:rPr>
                <w:rFonts w:hint="eastAsia"/>
              </w:rPr>
              <w:t>記</w:t>
            </w:r>
          </w:p>
          <w:p w:rsidR="00E81846" w:rsidRPr="00C35FF6" w:rsidRDefault="00E81846" w:rsidP="00E81846"/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</w:t>
            </w:r>
            <w:r w:rsidR="004550B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～６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か月間</w:t>
            </w:r>
            <w:r w:rsidR="004550B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（平均）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</w:t>
            </w:r>
            <w:r w:rsidR="007C58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信用の収縮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の発生における最近１</w:t>
            </w:r>
            <w:r w:rsidR="004550B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～６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か月間</w:t>
            </w:r>
            <w:r w:rsidR="004550B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（平均）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Ｂ：Ａの期間に対応する前年１</w:t>
            </w:r>
            <w:r w:rsidR="004550B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～６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か月間</w:t>
            </w:r>
            <w:r w:rsidR="004550B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（平均）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</w:t>
            </w:r>
            <w:r w:rsidR="004550B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～８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か月間</w:t>
            </w:r>
            <w:r w:rsidR="004550B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（平均）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の売上高等の実績見込み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（Ｂ＋Ｄ）－（Ａ＋Ｃ）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Ｂ＋Ｄ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Ｄ：Ｃの期間に対応する前年の２か月間の売上高等</w:t>
            </w:r>
          </w:p>
          <w:p w:rsidR="00C35FF6" w:rsidRP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　　　　　　　　　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C35FF6" w:rsidRDefault="00C35FF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E81846" w:rsidRPr="00C35FF6" w:rsidRDefault="00E81846" w:rsidP="00D23F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C35FF6" w:rsidRPr="00C35FF6" w:rsidRDefault="00C35FF6" w:rsidP="00C35FF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C35FF6" w:rsidRPr="00C35FF6" w:rsidRDefault="00C326D2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（注１</w:t>
      </w:r>
      <w:bookmarkStart w:id="0" w:name="_GoBack"/>
      <w:bookmarkEnd w:id="0"/>
      <w:r w:rsidR="00C35FF6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）２の（ロ）の見込み売上高等には、実績を記入することができる。</w:t>
      </w:r>
    </w:p>
    <w:p w:rsidR="00C35FF6" w:rsidRPr="00C35FF6" w:rsidRDefault="00C35FF6" w:rsidP="00C35FF6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（留意事項）</w:t>
      </w:r>
    </w:p>
    <w:p w:rsidR="00C35FF6" w:rsidRPr="00C35FF6" w:rsidRDefault="00C35FF6" w:rsidP="00C35FF6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①　本認定とは別に、金融機関及び信用保証協会による金融上の審査があります。</w:t>
      </w:r>
    </w:p>
    <w:p w:rsidR="00E81846" w:rsidRDefault="00E81846" w:rsidP="00E81846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②　町</w:t>
      </w:r>
      <w:r w:rsidR="00C35FF6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長から認定を受けた後、本認定の有効期間内に金融機関又は信用保証協会に対して、</w:t>
      </w:r>
      <w:r w:rsidR="00084891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危機</w:t>
      </w:r>
      <w:r w:rsidR="00C35FF6"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関連保証の申込みを行うことが必要です。</w:t>
      </w:r>
    </w:p>
    <w:p w:rsidR="00E81846" w:rsidRPr="002B7BB9" w:rsidRDefault="00E81846" w:rsidP="00E81846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  <w:u w:val="dotted"/>
        </w:rPr>
      </w:pP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  <w:u w:val="dotted"/>
        </w:rPr>
        <w:t xml:space="preserve">　　　　　　　　　　　　　　　　　　　　　　　　　　　　　　　　　　　　　　　　</w:t>
      </w:r>
    </w:p>
    <w:p w:rsidR="00E81846" w:rsidRPr="002B7BB9" w:rsidRDefault="00E81846" w:rsidP="00E81846">
      <w:pPr>
        <w:suppressAutoHyphens/>
        <w:wordWrap w:val="0"/>
        <w:spacing w:line="240" w:lineRule="exact"/>
        <w:ind w:left="492" w:hanging="492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産　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第　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号</w:t>
      </w:r>
    </w:p>
    <w:p w:rsidR="00E81846" w:rsidRPr="002B7BB9" w:rsidRDefault="00E81846" w:rsidP="00E81846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上記のとおり、相違ないことを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認定します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。</w:t>
      </w:r>
    </w:p>
    <w:p w:rsidR="00E81846" w:rsidRPr="002B7BB9" w:rsidRDefault="00E81846" w:rsidP="00E81846">
      <w:pPr>
        <w:suppressAutoHyphens/>
        <w:wordWrap w:val="0"/>
        <w:spacing w:line="240" w:lineRule="exact"/>
        <w:ind w:left="492" w:hanging="49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令和　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年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月　　日</w:t>
      </w:r>
    </w:p>
    <w:p w:rsidR="00E81846" w:rsidRPr="002B7BB9" w:rsidRDefault="00E81846" w:rsidP="00E81846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E81846" w:rsidRPr="002B7BB9" w:rsidRDefault="00E81846" w:rsidP="00E81846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(注)本認定書の有効期間：令和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年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月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　日から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令和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年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月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　日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まで</w:t>
      </w:r>
    </w:p>
    <w:p w:rsidR="00E81846" w:rsidRPr="002B7BB9" w:rsidRDefault="00E81846" w:rsidP="00E81846">
      <w:pPr>
        <w:suppressAutoHyphens/>
        <w:wordWrap w:val="0"/>
        <w:spacing w:line="240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p w:rsidR="00FB4207" w:rsidRPr="00E81846" w:rsidRDefault="00E81846" w:rsidP="00E81846">
      <w:pPr>
        <w:suppressAutoHyphens/>
        <w:wordWrap w:val="0"/>
        <w:spacing w:line="240" w:lineRule="exact"/>
        <w:ind w:left="492" w:hanging="492"/>
        <w:jc w:val="righ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河津町長　岸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重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 w:rsidRPr="002B7BB9"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>宏</w:t>
      </w:r>
      <w:r w:rsidRPr="002B7BB9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 xml:space="preserve">　</w:t>
      </w:r>
      <w:r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  <w:t xml:space="preserve">　</w:t>
      </w:r>
      <w:r w:rsidR="00E65973">
        <w:rPr>
          <w:rFonts w:ascii="ＭＳ ゴシック" w:eastAsia="ＭＳ ゴシック" w:hAnsi="ＭＳ ゴシック" w:cs="ＭＳ 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288D6AC" wp14:editId="66A077DF">
                <wp:simplePos x="0" y="0"/>
                <wp:positionH relativeFrom="column">
                  <wp:posOffset>2971165</wp:posOffset>
                </wp:positionH>
                <wp:positionV relativeFrom="paragraph">
                  <wp:posOffset>409311</wp:posOffset>
                </wp:positionV>
                <wp:extent cx="181155" cy="112143"/>
                <wp:effectExtent l="0" t="0" r="9525" b="254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155" cy="11214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4340A" id="正方形/長方形 7" o:spid="_x0000_s1026" style="position:absolute;left:0;text-align:left;margin-left:233.95pt;margin-top:32.25pt;width:14.25pt;height:8.8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" fillcolor="white [3212]" stroked="f" strokeweight="2pt"/>
            </w:pict>
          </mc:Fallback>
        </mc:AlternateContent>
      </w:r>
    </w:p>
    <w:sectPr w:rsidR="00FB4207" w:rsidRPr="00E81846" w:rsidSect="00187FF6">
      <w:footerReference w:type="default" r:id="rId8"/>
      <w:pgSz w:w="11906" w:h="16838"/>
      <w:pgMar w:top="1985" w:right="1701" w:bottom="1701" w:left="170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1B0" w:rsidRDefault="003401B0" w:rsidP="001D602D">
      <w:r>
        <w:separator/>
      </w:r>
    </w:p>
  </w:endnote>
  <w:endnote w:type="continuationSeparator" w:id="0">
    <w:p w:rsidR="003401B0" w:rsidRDefault="003401B0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018716"/>
      <w:docPartObj>
        <w:docPartGallery w:val="Page Numbers (Bottom of Page)"/>
        <w:docPartUnique/>
      </w:docPartObj>
    </w:sdtPr>
    <w:sdtEndPr/>
    <w:sdtContent>
      <w:p w:rsidR="00E658BF" w:rsidRDefault="00E658B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1846" w:rsidRPr="00E81846">
          <w:rPr>
            <w:noProof/>
            <w:lang w:val="ja-JP"/>
          </w:rPr>
          <w:t>2</w:t>
        </w:r>
        <w:r>
          <w:rPr>
            <w:noProof/>
            <w:lang w:val="ja-JP"/>
          </w:rPr>
          <w:fldChar w:fldCharType="end"/>
        </w:r>
      </w:p>
    </w:sdtContent>
  </w:sdt>
  <w:p w:rsidR="00E658BF" w:rsidRDefault="00E658B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1B0" w:rsidRDefault="003401B0" w:rsidP="001D602D">
      <w:r>
        <w:separator/>
      </w:r>
    </w:p>
  </w:footnote>
  <w:footnote w:type="continuationSeparator" w:id="0">
    <w:p w:rsidR="003401B0" w:rsidRDefault="003401B0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6C0686"/>
    <w:multiLevelType w:val="hybridMultilevel"/>
    <w:tmpl w:val="1324C9F4"/>
    <w:lvl w:ilvl="0" w:tplc="85F0D8E2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4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5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6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7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F6"/>
    <w:rsid w:val="00021A12"/>
    <w:rsid w:val="0003301E"/>
    <w:rsid w:val="0003415B"/>
    <w:rsid w:val="00084891"/>
    <w:rsid w:val="0009372B"/>
    <w:rsid w:val="000A6B8C"/>
    <w:rsid w:val="000C030F"/>
    <w:rsid w:val="000C69A3"/>
    <w:rsid w:val="000E0E45"/>
    <w:rsid w:val="000F41FB"/>
    <w:rsid w:val="00100B27"/>
    <w:rsid w:val="00154A51"/>
    <w:rsid w:val="0016326B"/>
    <w:rsid w:val="00187FF6"/>
    <w:rsid w:val="00194C42"/>
    <w:rsid w:val="00195DBC"/>
    <w:rsid w:val="001A55E4"/>
    <w:rsid w:val="001B51EF"/>
    <w:rsid w:val="001B5DAA"/>
    <w:rsid w:val="001D0690"/>
    <w:rsid w:val="001D1612"/>
    <w:rsid w:val="001D602D"/>
    <w:rsid w:val="001E190C"/>
    <w:rsid w:val="001E1FB4"/>
    <w:rsid w:val="001E3386"/>
    <w:rsid w:val="001E6BA4"/>
    <w:rsid w:val="00206A47"/>
    <w:rsid w:val="0022395E"/>
    <w:rsid w:val="00235E78"/>
    <w:rsid w:val="00236BED"/>
    <w:rsid w:val="002409E6"/>
    <w:rsid w:val="0024791F"/>
    <w:rsid w:val="00264ED9"/>
    <w:rsid w:val="002A29FE"/>
    <w:rsid w:val="002B5C8F"/>
    <w:rsid w:val="002C1D79"/>
    <w:rsid w:val="002D3723"/>
    <w:rsid w:val="002E519E"/>
    <w:rsid w:val="002E5FCD"/>
    <w:rsid w:val="002F3E18"/>
    <w:rsid w:val="002F7EAC"/>
    <w:rsid w:val="00300535"/>
    <w:rsid w:val="0033311C"/>
    <w:rsid w:val="003401B0"/>
    <w:rsid w:val="003523EB"/>
    <w:rsid w:val="00355C24"/>
    <w:rsid w:val="00363B86"/>
    <w:rsid w:val="00376F76"/>
    <w:rsid w:val="00376F84"/>
    <w:rsid w:val="003770F4"/>
    <w:rsid w:val="00380B41"/>
    <w:rsid w:val="00384C9C"/>
    <w:rsid w:val="003A289E"/>
    <w:rsid w:val="003B175E"/>
    <w:rsid w:val="003C39F9"/>
    <w:rsid w:val="003F42DD"/>
    <w:rsid w:val="004550B6"/>
    <w:rsid w:val="00476298"/>
    <w:rsid w:val="004847E5"/>
    <w:rsid w:val="00491803"/>
    <w:rsid w:val="004A1BB1"/>
    <w:rsid w:val="004B2743"/>
    <w:rsid w:val="004D1541"/>
    <w:rsid w:val="004D1C76"/>
    <w:rsid w:val="004E2DC9"/>
    <w:rsid w:val="004F6B3A"/>
    <w:rsid w:val="00543817"/>
    <w:rsid w:val="0055281C"/>
    <w:rsid w:val="00566A5A"/>
    <w:rsid w:val="00577403"/>
    <w:rsid w:val="005972DB"/>
    <w:rsid w:val="005A3FBC"/>
    <w:rsid w:val="006011ED"/>
    <w:rsid w:val="00615CEA"/>
    <w:rsid w:val="00640E97"/>
    <w:rsid w:val="00667715"/>
    <w:rsid w:val="00680F43"/>
    <w:rsid w:val="006920E0"/>
    <w:rsid w:val="006A3D9D"/>
    <w:rsid w:val="006B2EC6"/>
    <w:rsid w:val="006B3E4B"/>
    <w:rsid w:val="006D2D45"/>
    <w:rsid w:val="006D47AE"/>
    <w:rsid w:val="006E1BBD"/>
    <w:rsid w:val="006F311F"/>
    <w:rsid w:val="006F3819"/>
    <w:rsid w:val="0070340C"/>
    <w:rsid w:val="00712D50"/>
    <w:rsid w:val="007434FC"/>
    <w:rsid w:val="00746C3A"/>
    <w:rsid w:val="00762DFA"/>
    <w:rsid w:val="00790309"/>
    <w:rsid w:val="007A4915"/>
    <w:rsid w:val="007C58FB"/>
    <w:rsid w:val="007E46CE"/>
    <w:rsid w:val="007E6442"/>
    <w:rsid w:val="007F60C5"/>
    <w:rsid w:val="008517DC"/>
    <w:rsid w:val="008530A7"/>
    <w:rsid w:val="00855940"/>
    <w:rsid w:val="008648AC"/>
    <w:rsid w:val="0088474C"/>
    <w:rsid w:val="00890070"/>
    <w:rsid w:val="00894638"/>
    <w:rsid w:val="008A025E"/>
    <w:rsid w:val="008A06A7"/>
    <w:rsid w:val="009271A1"/>
    <w:rsid w:val="00932D86"/>
    <w:rsid w:val="00946A28"/>
    <w:rsid w:val="00965F5B"/>
    <w:rsid w:val="00980DA3"/>
    <w:rsid w:val="00985FA3"/>
    <w:rsid w:val="0098604C"/>
    <w:rsid w:val="00986994"/>
    <w:rsid w:val="00997886"/>
    <w:rsid w:val="009B1C58"/>
    <w:rsid w:val="009C7C95"/>
    <w:rsid w:val="009F202F"/>
    <w:rsid w:val="009F35F4"/>
    <w:rsid w:val="00A02900"/>
    <w:rsid w:val="00A15655"/>
    <w:rsid w:val="00A34611"/>
    <w:rsid w:val="00A55A0E"/>
    <w:rsid w:val="00A57418"/>
    <w:rsid w:val="00A607F4"/>
    <w:rsid w:val="00A73685"/>
    <w:rsid w:val="00A830D4"/>
    <w:rsid w:val="00A84F0E"/>
    <w:rsid w:val="00AA074B"/>
    <w:rsid w:val="00AE2F39"/>
    <w:rsid w:val="00AE4572"/>
    <w:rsid w:val="00AE4E53"/>
    <w:rsid w:val="00AF2BF0"/>
    <w:rsid w:val="00B07FA6"/>
    <w:rsid w:val="00B649D8"/>
    <w:rsid w:val="00B66AFB"/>
    <w:rsid w:val="00B67566"/>
    <w:rsid w:val="00BB1F09"/>
    <w:rsid w:val="00BD0C2B"/>
    <w:rsid w:val="00BE5556"/>
    <w:rsid w:val="00BF3A4B"/>
    <w:rsid w:val="00C018DD"/>
    <w:rsid w:val="00C118A8"/>
    <w:rsid w:val="00C26E97"/>
    <w:rsid w:val="00C326D2"/>
    <w:rsid w:val="00C35FF6"/>
    <w:rsid w:val="00C440AD"/>
    <w:rsid w:val="00C459FB"/>
    <w:rsid w:val="00C67832"/>
    <w:rsid w:val="00C90292"/>
    <w:rsid w:val="00CA6DB7"/>
    <w:rsid w:val="00CB2291"/>
    <w:rsid w:val="00CE70C5"/>
    <w:rsid w:val="00CF66F6"/>
    <w:rsid w:val="00D01498"/>
    <w:rsid w:val="00D11792"/>
    <w:rsid w:val="00D164FF"/>
    <w:rsid w:val="00D214D7"/>
    <w:rsid w:val="00D218B2"/>
    <w:rsid w:val="00D23F7E"/>
    <w:rsid w:val="00D31E5D"/>
    <w:rsid w:val="00D3797F"/>
    <w:rsid w:val="00D46B88"/>
    <w:rsid w:val="00D5502A"/>
    <w:rsid w:val="00D65180"/>
    <w:rsid w:val="00D840FB"/>
    <w:rsid w:val="00D861E3"/>
    <w:rsid w:val="00D87AD8"/>
    <w:rsid w:val="00D96B4C"/>
    <w:rsid w:val="00DD7720"/>
    <w:rsid w:val="00DD79C7"/>
    <w:rsid w:val="00DE5FF6"/>
    <w:rsid w:val="00E04ED9"/>
    <w:rsid w:val="00E102C0"/>
    <w:rsid w:val="00E40FF3"/>
    <w:rsid w:val="00E62F61"/>
    <w:rsid w:val="00E658BF"/>
    <w:rsid w:val="00E65973"/>
    <w:rsid w:val="00E81846"/>
    <w:rsid w:val="00E863AB"/>
    <w:rsid w:val="00E9118A"/>
    <w:rsid w:val="00EA587B"/>
    <w:rsid w:val="00EC514E"/>
    <w:rsid w:val="00ED24EA"/>
    <w:rsid w:val="00ED5193"/>
    <w:rsid w:val="00ED53D5"/>
    <w:rsid w:val="00EE40DA"/>
    <w:rsid w:val="00EF1F6C"/>
    <w:rsid w:val="00EF7F25"/>
    <w:rsid w:val="00F219C3"/>
    <w:rsid w:val="00F30A0D"/>
    <w:rsid w:val="00F67098"/>
    <w:rsid w:val="00F6765B"/>
    <w:rsid w:val="00F767E0"/>
    <w:rsid w:val="00F84C44"/>
    <w:rsid w:val="00FB0558"/>
    <w:rsid w:val="00FB4207"/>
    <w:rsid w:val="00FC7543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40DB90"/>
  <w15:docId w15:val="{800AE7B4-F4C6-473A-A8EE-B00E4BB9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18437-6379-41CD-A1B3-919122715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U2059</dc:creator>
  <cp:lastModifiedBy>U2059</cp:lastModifiedBy>
  <cp:revision>4</cp:revision>
  <dcterms:created xsi:type="dcterms:W3CDTF">2020-03-11T02:30:00Z</dcterms:created>
  <dcterms:modified xsi:type="dcterms:W3CDTF">2021-02-15T05:33:00Z</dcterms:modified>
</cp:coreProperties>
</file>